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BD5" w:rsidRPr="009F7818" w:rsidRDefault="00226122" w:rsidP="009F78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2630170</wp:posOffset>
            </wp:positionH>
            <wp:positionV relativeFrom="paragraph">
              <wp:posOffset>-337820</wp:posOffset>
            </wp:positionV>
            <wp:extent cx="647065" cy="800100"/>
            <wp:effectExtent l="0" t="0" r="635" b="0"/>
            <wp:wrapTopAndBottom/>
            <wp:docPr id="1" name="Рисунок 1" descr="Picture in firm_bl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in firm_blk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6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7818" w:rsidRPr="009F7818">
        <w:rPr>
          <w:rFonts w:ascii="Times New Roman" w:hAnsi="Times New Roman" w:cs="Times New Roman"/>
          <w:b/>
          <w:sz w:val="28"/>
          <w:szCs w:val="28"/>
        </w:rPr>
        <w:t>АДМИНИСТРАЦИЯ ГОРОДА КУЗНЕЦКА</w:t>
      </w:r>
    </w:p>
    <w:p w:rsidR="009F7818" w:rsidRPr="009F7818" w:rsidRDefault="009F7818" w:rsidP="009F78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7818">
        <w:rPr>
          <w:rFonts w:ascii="Times New Roman" w:hAnsi="Times New Roman" w:cs="Times New Roman"/>
          <w:b/>
          <w:sz w:val="28"/>
          <w:szCs w:val="28"/>
        </w:rPr>
        <w:t>ПЕНЗЕНСКОЙ ОБЛАСТИ</w:t>
      </w:r>
    </w:p>
    <w:p w:rsidR="009F7818" w:rsidRPr="009F7818" w:rsidRDefault="009F7818">
      <w:pPr>
        <w:rPr>
          <w:rFonts w:ascii="Times New Roman" w:hAnsi="Times New Roman" w:cs="Times New Roman"/>
          <w:sz w:val="28"/>
          <w:szCs w:val="28"/>
        </w:rPr>
      </w:pPr>
    </w:p>
    <w:p w:rsidR="009F7818" w:rsidRPr="009F7818" w:rsidRDefault="009F7818" w:rsidP="009F78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7818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9F7818" w:rsidRPr="009F7818" w:rsidRDefault="009F7818" w:rsidP="009F781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F7818">
        <w:rPr>
          <w:rFonts w:ascii="Times New Roman" w:hAnsi="Times New Roman" w:cs="Times New Roman"/>
          <w:sz w:val="24"/>
          <w:szCs w:val="24"/>
        </w:rPr>
        <w:t xml:space="preserve">От </w:t>
      </w:r>
      <w:r w:rsidR="00EE3D15">
        <w:rPr>
          <w:rFonts w:ascii="Times New Roman" w:hAnsi="Times New Roman" w:cs="Times New Roman"/>
          <w:sz w:val="24"/>
          <w:szCs w:val="24"/>
        </w:rPr>
        <w:t>19.09.2018</w:t>
      </w:r>
      <w:r w:rsidRPr="009F7818">
        <w:rPr>
          <w:rFonts w:ascii="Times New Roman" w:hAnsi="Times New Roman" w:cs="Times New Roman"/>
          <w:sz w:val="24"/>
          <w:szCs w:val="24"/>
        </w:rPr>
        <w:t xml:space="preserve"> № </w:t>
      </w:r>
      <w:r w:rsidR="00EE3D15">
        <w:rPr>
          <w:rFonts w:ascii="Times New Roman" w:hAnsi="Times New Roman" w:cs="Times New Roman"/>
          <w:sz w:val="24"/>
          <w:szCs w:val="24"/>
        </w:rPr>
        <w:t>132</w:t>
      </w:r>
      <w:r w:rsidR="003910AF">
        <w:rPr>
          <w:rFonts w:ascii="Times New Roman" w:hAnsi="Times New Roman" w:cs="Times New Roman"/>
          <w:sz w:val="24"/>
          <w:szCs w:val="24"/>
        </w:rPr>
        <w:t>6</w:t>
      </w:r>
      <w:bookmarkStart w:id="0" w:name="_GoBack"/>
      <w:bookmarkEnd w:id="0"/>
    </w:p>
    <w:p w:rsidR="009F7818" w:rsidRDefault="009F7818" w:rsidP="009F781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F7818">
        <w:rPr>
          <w:rFonts w:ascii="Times New Roman" w:hAnsi="Times New Roman" w:cs="Times New Roman"/>
          <w:sz w:val="24"/>
          <w:szCs w:val="24"/>
        </w:rPr>
        <w:t>г. Кузнецк</w:t>
      </w:r>
    </w:p>
    <w:p w:rsidR="009F7818" w:rsidRDefault="009F7818" w:rsidP="009F781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F7818" w:rsidRPr="009F7818" w:rsidRDefault="009F7818" w:rsidP="009F781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7818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 города Кузнецка от 20.03.2014 № 491 «Об утверждении Положения о порядке предоставления льгот председателям квартально-уличных комитетов, председателям советов многоквартирных домов, председателям Совета общественности по профилактике правонарушений микрорайонов города Кузнецка»</w:t>
      </w:r>
    </w:p>
    <w:p w:rsidR="009F7818" w:rsidRDefault="009F7818" w:rsidP="009F781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F7818" w:rsidRPr="009F7818" w:rsidRDefault="009F7818" w:rsidP="009F781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7818">
        <w:rPr>
          <w:rFonts w:ascii="Times New Roman" w:hAnsi="Times New Roman" w:cs="Times New Roman"/>
          <w:sz w:val="28"/>
          <w:szCs w:val="28"/>
        </w:rPr>
        <w:t>В соответствии с решением Собрания представителей города Кузнецка от 27.11.2014 № 52-4/6 «О льготах председателям квартально-уличных комитетов, председателям советов многоквартирных домов, председателям Совета общественности по профилактике правонарушений микрорайонов города Кузнецка»</w:t>
      </w:r>
      <w:r w:rsidR="00226122">
        <w:rPr>
          <w:rFonts w:ascii="Times New Roman" w:hAnsi="Times New Roman" w:cs="Times New Roman"/>
          <w:sz w:val="28"/>
          <w:szCs w:val="28"/>
        </w:rPr>
        <w:t xml:space="preserve"> (</w:t>
      </w:r>
      <w:r w:rsidRPr="009F7818">
        <w:rPr>
          <w:rFonts w:ascii="Times New Roman" w:hAnsi="Times New Roman" w:cs="Times New Roman"/>
          <w:sz w:val="28"/>
          <w:szCs w:val="28"/>
        </w:rPr>
        <w:t>с последующими изменениями), руководствуясь ст. 28 Устава города Кузнецка Пензенской области,</w:t>
      </w:r>
    </w:p>
    <w:p w:rsidR="009F7818" w:rsidRPr="009F7818" w:rsidRDefault="009F7818" w:rsidP="009F781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7818" w:rsidRPr="009F7818" w:rsidRDefault="009F7818" w:rsidP="009F781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7818">
        <w:rPr>
          <w:rFonts w:ascii="Times New Roman" w:hAnsi="Times New Roman" w:cs="Times New Roman"/>
          <w:b/>
          <w:sz w:val="28"/>
          <w:szCs w:val="28"/>
        </w:rPr>
        <w:t>АДМИНИСТРАЦИЯ ГОРОДА ПОСТАНОВЛЯЕТ:</w:t>
      </w:r>
    </w:p>
    <w:p w:rsidR="009F7818" w:rsidRDefault="009F7818" w:rsidP="009F781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F7818" w:rsidRDefault="005F72C2" w:rsidP="005F72C2">
      <w:pPr>
        <w:pStyle w:val="a3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</w:t>
      </w:r>
      <w:r w:rsidRPr="005F72C2">
        <w:rPr>
          <w:rFonts w:ascii="Times New Roman" w:hAnsi="Times New Roman" w:cs="Times New Roman"/>
          <w:sz w:val="28"/>
          <w:szCs w:val="28"/>
        </w:rPr>
        <w:t>в постановление администрации города Кузнецка от 20.03.2014 № 491 «Об утверждении Положения о порядке предоставления льгот председателям квартально-уличных комитетов, председателям советов многоквартирных домов, председателям Совета общественности по профилактике правонарушений микрорайонов города Кузнецка»</w:t>
      </w:r>
      <w:r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5F72C2" w:rsidRDefault="005F72C2" w:rsidP="005F72C2">
      <w:pPr>
        <w:pStyle w:val="a3"/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2.1 Приложения к постановлению изложить в следующей редакции:</w:t>
      </w:r>
    </w:p>
    <w:p w:rsidR="005F72C2" w:rsidRDefault="005F72C2" w:rsidP="005F72C2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«2.1. Льготы по уплате за электроэнергию из расчета фактического потребления, но не более 160 кВт/</w:t>
      </w:r>
      <w:proofErr w:type="gramStart"/>
      <w:r>
        <w:rPr>
          <w:rFonts w:ascii="Times New Roman" w:hAnsi="Times New Roman" w:cs="Times New Roman"/>
          <w:sz w:val="28"/>
          <w:szCs w:val="28"/>
        </w:rPr>
        <w:t>ч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месяц на жилой дом (квартиру) предоставляются</w:t>
      </w:r>
      <w:r w:rsidRPr="005F72C2">
        <w:rPr>
          <w:rFonts w:ascii="Times New Roman" w:hAnsi="Times New Roman" w:cs="Times New Roman"/>
          <w:sz w:val="28"/>
          <w:szCs w:val="28"/>
        </w:rPr>
        <w:t xml:space="preserve"> председателям квартально-уличных комитетов, председателям советов многоквартирных домов, председателям Совета общественности по профилактике правонарушений микрорайонов города Кузнецка</w:t>
      </w:r>
      <w:r>
        <w:rPr>
          <w:rFonts w:ascii="Times New Roman" w:hAnsi="Times New Roman" w:cs="Times New Roman"/>
          <w:sz w:val="28"/>
          <w:szCs w:val="28"/>
        </w:rPr>
        <w:t xml:space="preserve"> (далее – Председатель) на срок полномочий Собрания Представителей шестого созыва.»;</w:t>
      </w:r>
    </w:p>
    <w:p w:rsidR="005F72C2" w:rsidRDefault="005F72C2" w:rsidP="005F72C2">
      <w:pPr>
        <w:pStyle w:val="a3"/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3.3 Приложения к постановлению изложить в следующей редакции:</w:t>
      </w:r>
    </w:p>
    <w:p w:rsidR="00226122" w:rsidRDefault="005F72C2" w:rsidP="005F72C2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F00D8D">
        <w:rPr>
          <w:rFonts w:ascii="Times New Roman" w:hAnsi="Times New Roman" w:cs="Times New Roman"/>
          <w:sz w:val="28"/>
          <w:szCs w:val="28"/>
        </w:rPr>
        <w:t xml:space="preserve">3.3. </w:t>
      </w:r>
      <w:r w:rsidR="00226122">
        <w:rPr>
          <w:rFonts w:ascii="Times New Roman" w:hAnsi="Times New Roman" w:cs="Times New Roman"/>
          <w:sz w:val="28"/>
          <w:szCs w:val="28"/>
        </w:rPr>
        <w:t xml:space="preserve">Отдел социальной </w:t>
      </w:r>
      <w:proofErr w:type="gramStart"/>
      <w:r w:rsidR="00226122">
        <w:rPr>
          <w:rFonts w:ascii="Times New Roman" w:hAnsi="Times New Roman" w:cs="Times New Roman"/>
          <w:sz w:val="28"/>
          <w:szCs w:val="28"/>
        </w:rPr>
        <w:t>защиты населения администрации города Кузнецка</w:t>
      </w:r>
      <w:proofErr w:type="gramEnd"/>
      <w:r w:rsidR="00226122">
        <w:rPr>
          <w:rFonts w:ascii="Times New Roman" w:hAnsi="Times New Roman" w:cs="Times New Roman"/>
          <w:sz w:val="28"/>
          <w:szCs w:val="28"/>
        </w:rPr>
        <w:t xml:space="preserve"> </w:t>
      </w:r>
      <w:r w:rsidR="00F00D8D">
        <w:rPr>
          <w:rFonts w:ascii="Times New Roman" w:hAnsi="Times New Roman" w:cs="Times New Roman"/>
          <w:sz w:val="28"/>
          <w:szCs w:val="28"/>
        </w:rPr>
        <w:t xml:space="preserve">предоставляет </w:t>
      </w:r>
      <w:r w:rsidR="00226122">
        <w:rPr>
          <w:rFonts w:ascii="Times New Roman" w:hAnsi="Times New Roman" w:cs="Times New Roman"/>
          <w:sz w:val="28"/>
          <w:szCs w:val="28"/>
        </w:rPr>
        <w:t>льгот</w:t>
      </w:r>
      <w:r w:rsidR="00F00D8D">
        <w:rPr>
          <w:rFonts w:ascii="Times New Roman" w:hAnsi="Times New Roman" w:cs="Times New Roman"/>
          <w:sz w:val="28"/>
          <w:szCs w:val="28"/>
        </w:rPr>
        <w:t xml:space="preserve">у </w:t>
      </w:r>
      <w:r w:rsidR="00226122">
        <w:rPr>
          <w:rFonts w:ascii="Times New Roman" w:hAnsi="Times New Roman" w:cs="Times New Roman"/>
          <w:sz w:val="28"/>
          <w:szCs w:val="28"/>
        </w:rPr>
        <w:t xml:space="preserve"> Председателям на основании</w:t>
      </w:r>
      <w:r w:rsidR="00F00D8D">
        <w:rPr>
          <w:rFonts w:ascii="Times New Roman" w:hAnsi="Times New Roman" w:cs="Times New Roman"/>
          <w:sz w:val="28"/>
          <w:szCs w:val="28"/>
        </w:rPr>
        <w:t xml:space="preserve"> выданных им удостоверений</w:t>
      </w:r>
      <w:r w:rsidR="00226122">
        <w:rPr>
          <w:rFonts w:ascii="Times New Roman" w:hAnsi="Times New Roman" w:cs="Times New Roman"/>
          <w:sz w:val="28"/>
          <w:szCs w:val="28"/>
        </w:rPr>
        <w:t>.</w:t>
      </w:r>
    </w:p>
    <w:p w:rsidR="00F00D8D" w:rsidRDefault="00F00D8D" w:rsidP="005F72C2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 социальной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защиты населения администрации города Кузнецка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основании информации о ежемесячном фактическом потреблении электрической энергии, полученной от поставщиков электрической энергии, направляет в управление финансов города Кузнецка заявку на перечисление за счет средств бюджета города Кузнецка денежных средств на выплату компенсации.</w:t>
      </w:r>
    </w:p>
    <w:p w:rsidR="005F72C2" w:rsidRPr="003611BF" w:rsidRDefault="00226122" w:rsidP="003611BF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 организационно-контрольной работы администрации города Кузнецка ежемесячно предоставляет в отдел социальной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защиты населения администрации города Кузнецка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списки Председателей, досроч</w:t>
      </w:r>
      <w:r w:rsidR="00F00D8D">
        <w:rPr>
          <w:rFonts w:ascii="Times New Roman" w:hAnsi="Times New Roman" w:cs="Times New Roman"/>
          <w:sz w:val="28"/>
          <w:szCs w:val="28"/>
        </w:rPr>
        <w:t>но прекративших свои полномочия</w:t>
      </w:r>
      <w:r w:rsidR="00FF3583">
        <w:rPr>
          <w:rFonts w:ascii="Times New Roman" w:hAnsi="Times New Roman" w:cs="Times New Roman"/>
          <w:sz w:val="28"/>
          <w:szCs w:val="28"/>
        </w:rPr>
        <w:t>.</w:t>
      </w:r>
      <w:r w:rsidR="00A245FF" w:rsidRPr="003611BF">
        <w:rPr>
          <w:rFonts w:ascii="Times New Roman" w:hAnsi="Times New Roman" w:cs="Times New Roman"/>
          <w:sz w:val="28"/>
          <w:szCs w:val="28"/>
        </w:rPr>
        <w:t>».</w:t>
      </w:r>
    </w:p>
    <w:p w:rsidR="00A245FF" w:rsidRDefault="00A245FF" w:rsidP="00A245FF">
      <w:pPr>
        <w:pStyle w:val="a3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постановление подлежит официальному опубликованию, вступает в силу на следующий день после официального </w:t>
      </w:r>
      <w:r w:rsidR="007F1BCF">
        <w:rPr>
          <w:rFonts w:ascii="Times New Roman" w:hAnsi="Times New Roman" w:cs="Times New Roman"/>
          <w:sz w:val="28"/>
          <w:szCs w:val="28"/>
        </w:rPr>
        <w:t xml:space="preserve">опубликования и распространяется на правоотношения, возникшие с 1 сентября 2018 года. </w:t>
      </w:r>
    </w:p>
    <w:p w:rsidR="007F1BCF" w:rsidRDefault="007F1BCF" w:rsidP="007F1B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1BCF" w:rsidRDefault="007F1BCF" w:rsidP="007F1B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1BCF" w:rsidRDefault="007F1BCF" w:rsidP="007F1B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1BCF" w:rsidRPr="007F1BCF" w:rsidRDefault="007F1BCF" w:rsidP="007F1B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города Кузнецка                               С.А.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Златогорский</w:t>
      </w:r>
      <w:proofErr w:type="spellEnd"/>
    </w:p>
    <w:sectPr w:rsidR="007F1BCF" w:rsidRPr="007F1B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50CF5"/>
    <w:multiLevelType w:val="hybridMultilevel"/>
    <w:tmpl w:val="553A233C"/>
    <w:lvl w:ilvl="0" w:tplc="22348EF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A987585"/>
    <w:multiLevelType w:val="hybridMultilevel"/>
    <w:tmpl w:val="E9B8DC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620656"/>
    <w:multiLevelType w:val="hybridMultilevel"/>
    <w:tmpl w:val="1D6294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818"/>
    <w:rsid w:val="001577AE"/>
    <w:rsid w:val="00226122"/>
    <w:rsid w:val="003611BF"/>
    <w:rsid w:val="003910AF"/>
    <w:rsid w:val="003D3BE8"/>
    <w:rsid w:val="005F72C2"/>
    <w:rsid w:val="007F1BCF"/>
    <w:rsid w:val="00860A97"/>
    <w:rsid w:val="008D384E"/>
    <w:rsid w:val="009F7818"/>
    <w:rsid w:val="00A245FF"/>
    <w:rsid w:val="00EE3D15"/>
    <w:rsid w:val="00F00D8D"/>
    <w:rsid w:val="00FF3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781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611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11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781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611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11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Храмова Людмила Борисовна</cp:lastModifiedBy>
  <cp:revision>6</cp:revision>
  <cp:lastPrinted>2018-09-04T06:43:00Z</cp:lastPrinted>
  <dcterms:created xsi:type="dcterms:W3CDTF">2018-09-04T05:35:00Z</dcterms:created>
  <dcterms:modified xsi:type="dcterms:W3CDTF">2018-09-21T07:20:00Z</dcterms:modified>
</cp:coreProperties>
</file>